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24" w:rsidRDefault="006D7D24">
      <w:pPr>
        <w:rPr>
          <w:rFonts w:ascii="Georgia" w:hAnsi="Georgia"/>
          <w:sz w:val="19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7938"/>
        <w:gridCol w:w="284"/>
        <w:gridCol w:w="7796"/>
      </w:tblGrid>
      <w:tr w:rsidR="006D7D24">
        <w:trPr>
          <w:trHeight w:val="10915"/>
        </w:trPr>
        <w:tc>
          <w:tcPr>
            <w:tcW w:w="7938" w:type="dxa"/>
          </w:tcPr>
          <w:p w:rsidR="006D7D24" w:rsidRDefault="00E16D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ДОГОВОР</w:t>
            </w:r>
          </w:p>
          <w:p w:rsidR="006D7D24" w:rsidRDefault="00E16D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 ОКАЗАНИИ УСЛУГ ПО СОДЕРЖАНИЮ РЕБЕНКА </w:t>
            </w:r>
          </w:p>
          <w:p w:rsidR="006D7D24" w:rsidRDefault="00E16D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ЛЕТНЕМ ЛАГЕРЕ С ДНЕВНЫМ ПРЕБЫВАНИЕМ ДЕТЕЙ</w:t>
            </w:r>
          </w:p>
          <w:p w:rsidR="006D7D24" w:rsidRDefault="006D7D24">
            <w:pPr>
              <w:rPr>
                <w:sz w:val="22"/>
              </w:rPr>
            </w:pPr>
          </w:p>
          <w:p w:rsidR="006D7D24" w:rsidRDefault="00E16D79">
            <w:pPr>
              <w:rPr>
                <w:sz w:val="22"/>
              </w:rPr>
            </w:pPr>
            <w:r>
              <w:rPr>
                <w:sz w:val="22"/>
              </w:rPr>
              <w:t>г.Архангельск                                                        «____» ____________ 2026 г.</w:t>
            </w:r>
          </w:p>
          <w:p w:rsidR="006D7D24" w:rsidRDefault="006D7D24">
            <w:pPr>
              <w:rPr>
                <w:sz w:val="22"/>
              </w:rPr>
            </w:pP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бюджетное учреждение дополнительного образования городского округа «Город Архангельск» «Центр дополнительного образования детей «Контакт» (далее МБУ ДО «ЦДОД «Контакт») (в дальнейшем – Исполнитель) в лице исполняющего обязанности директора Тиунцева Антона Николаевича, действующего на основании Устава, с одной стороны, и </w:t>
            </w:r>
          </w:p>
          <w:p w:rsidR="006D7D24" w:rsidRDefault="006D7D24">
            <w:pPr>
              <w:pBdr>
                <w:bottom w:val="single" w:sz="12" w:space="1" w:color="000000"/>
              </w:pBdr>
              <w:rPr>
                <w:sz w:val="28"/>
              </w:rPr>
            </w:pPr>
          </w:p>
          <w:p w:rsidR="006D7D24" w:rsidRDefault="00E16D79">
            <w:pPr>
              <w:jc w:val="center"/>
              <w:rPr>
                <w:sz w:val="17"/>
              </w:rPr>
            </w:pPr>
            <w:r>
              <w:rPr>
                <w:sz w:val="17"/>
              </w:rPr>
              <w:t>(фамилия, имя отчество и статус законного представителя несовершеннолетнего – мать, отец,опекун)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>(в  дальнейшем – Заказчик)   с  другой  стороны, заключили  настоящий  договор о нижеследующем:</w:t>
            </w:r>
          </w:p>
          <w:p w:rsidR="006D7D24" w:rsidRDefault="006D7D24">
            <w:pPr>
              <w:jc w:val="both"/>
              <w:rPr>
                <w:sz w:val="22"/>
              </w:rPr>
            </w:pPr>
          </w:p>
          <w:p w:rsidR="006D7D24" w:rsidRDefault="00E16D79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 ДОГОВОРА</w:t>
            </w:r>
          </w:p>
          <w:p w:rsidR="006D7D24" w:rsidRDefault="00E16D79">
            <w:pPr>
              <w:numPr>
                <w:ilvl w:val="1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По настоящему договору Исполнитель обязуется оказать услуги по организации и обеспечению отдыха </w:t>
            </w:r>
          </w:p>
          <w:p w:rsidR="006D7D24" w:rsidRDefault="00E16D79">
            <w:pPr>
              <w:rPr>
                <w:sz w:val="28"/>
              </w:rPr>
            </w:pPr>
            <w:r>
              <w:rPr>
                <w:sz w:val="28"/>
              </w:rPr>
              <w:t>____________________________________________________</w:t>
            </w:r>
          </w:p>
          <w:p w:rsidR="006D7D24" w:rsidRDefault="00E16D79">
            <w:pPr>
              <w:ind w:left="360"/>
              <w:jc w:val="center"/>
              <w:rPr>
                <w:sz w:val="22"/>
              </w:rPr>
            </w:pPr>
            <w:r>
              <w:rPr>
                <w:sz w:val="22"/>
              </w:rPr>
              <w:t>(фамилия, имя и отчество ребенка)</w:t>
            </w:r>
          </w:p>
          <w:p w:rsidR="006D7D24" w:rsidRDefault="00E16D79">
            <w:pPr>
              <w:jc w:val="both"/>
              <w:rPr>
                <w:sz w:val="22"/>
                <w:u w:val="single"/>
              </w:rPr>
            </w:pPr>
            <w:r>
              <w:rPr>
                <w:sz w:val="22"/>
              </w:rPr>
              <w:t>(в дальнейшем – Потребитель) в детском лагере с дневным пребыванием с «</w:t>
            </w:r>
            <w:r>
              <w:rPr>
                <w:sz w:val="22"/>
                <w:u w:val="single"/>
              </w:rPr>
              <w:t>01</w:t>
            </w:r>
            <w:r>
              <w:rPr>
                <w:sz w:val="22"/>
              </w:rPr>
              <w:t xml:space="preserve">»  </w:t>
            </w:r>
            <w:r>
              <w:rPr>
                <w:sz w:val="22"/>
                <w:u w:val="single"/>
              </w:rPr>
              <w:t>июня</w:t>
            </w:r>
            <w:r>
              <w:rPr>
                <w:sz w:val="22"/>
              </w:rPr>
              <w:t xml:space="preserve">  по « </w:t>
            </w:r>
            <w:r>
              <w:rPr>
                <w:sz w:val="22"/>
                <w:u w:val="single"/>
              </w:rPr>
              <w:t>2</w:t>
            </w:r>
            <w:r w:rsidR="00D11E99">
              <w:rPr>
                <w:sz w:val="22"/>
                <w:u w:val="single"/>
              </w:rPr>
              <w:t>3</w:t>
            </w:r>
            <w:r>
              <w:rPr>
                <w:sz w:val="22"/>
              </w:rPr>
              <w:t xml:space="preserve">» </w:t>
            </w:r>
            <w:r>
              <w:rPr>
                <w:sz w:val="22"/>
                <w:u w:val="single"/>
              </w:rPr>
              <w:t>июня 2026 года.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1.2..Место оказания услуг МБУ ДО «ЦДОД «Контакт» на базе муниципального бюджетного </w:t>
            </w:r>
            <w:r w:rsidR="00A87FE4">
              <w:rPr>
                <w:sz w:val="22"/>
              </w:rPr>
              <w:t xml:space="preserve">общеобразовательного </w:t>
            </w:r>
            <w:r>
              <w:rPr>
                <w:sz w:val="22"/>
              </w:rPr>
              <w:t>учреждения городского округа «Город</w:t>
            </w:r>
            <w:r w:rsidR="00D11E99">
              <w:rPr>
                <w:sz w:val="22"/>
              </w:rPr>
              <w:t xml:space="preserve"> Архангельск» «Средняя школа № 68»</w:t>
            </w:r>
            <w:r>
              <w:rPr>
                <w:sz w:val="22"/>
              </w:rPr>
              <w:t xml:space="preserve"> по адресу г.</w:t>
            </w:r>
            <w:r w:rsidR="00D11E9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Архангельск, </w:t>
            </w:r>
            <w:r w:rsidR="00D11E99">
              <w:rPr>
                <w:sz w:val="22"/>
              </w:rPr>
              <w:t>ул. Маслова, д.22</w:t>
            </w:r>
            <w:r>
              <w:rPr>
                <w:sz w:val="22"/>
              </w:rPr>
              <w:t>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Отдельные виды услуг могут быть оказаны Исполнителем вне указанного в настоящем пункте места оказания услуг при предварительном уведомлении Заказчика и его письменном согласии.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1.3. Исполнитель оказывает услуги по настоящему Договору 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самостоятельно. При оказании услуг Исполнитель вправе привлекать третьих лиц для совершения определенных действий в рамках услуг.</w:t>
            </w:r>
          </w:p>
          <w:p w:rsidR="006D7D24" w:rsidRPr="00D11E99" w:rsidRDefault="006D7D24">
            <w:pPr>
              <w:jc w:val="both"/>
              <w:rPr>
                <w:sz w:val="14"/>
                <w:szCs w:val="14"/>
              </w:rPr>
            </w:pPr>
          </w:p>
          <w:p w:rsidR="006D7D24" w:rsidRDefault="00E16D79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ВЗАИМОДЕЙСТВИЕ СТОРОН</w:t>
            </w:r>
          </w:p>
          <w:p w:rsidR="006D7D24" w:rsidRDefault="00E16D79">
            <w:pPr>
              <w:numPr>
                <w:ilvl w:val="1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Исполнитель обязан: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 2.1.1.Организовать и обеспечить надлежащее исполнение услуг, предусмотренных разделом 1 настоящего договора. Услуги оказываются  в соответствии с Положением о лагере с дневным пребыванием, программой лагеря, планом работы и режимом лагеря, разрабатываемыми Исполнителем.</w:t>
            </w:r>
          </w:p>
          <w:p w:rsidR="006D7D24" w:rsidRDefault="00FF72F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E16D79">
              <w:rPr>
                <w:sz w:val="22"/>
              </w:rPr>
              <w:t>2.1.2. Обеспечить оказание услуг Потребителю работниками Исполнителя, которые соответствуют квалификационным требованиям, указанным в квалификационных справочниках, и (или) профессиональным стандартам.</w:t>
            </w:r>
          </w:p>
          <w:p w:rsidR="00E16D79" w:rsidRDefault="00E16D79">
            <w:pPr>
              <w:ind w:firstLine="317"/>
              <w:jc w:val="both"/>
              <w:rPr>
                <w:sz w:val="22"/>
              </w:rPr>
            </w:pP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 Заказчик обязан: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2.3.1. Предоставить Исполнителю в определенный срок следующие документы:</w:t>
            </w:r>
          </w:p>
          <w:p w:rsidR="006D7D24" w:rsidRDefault="00E16D79">
            <w:pPr>
              <w:ind w:firstLine="460"/>
              <w:rPr>
                <w:sz w:val="22"/>
              </w:rPr>
            </w:pPr>
            <w:r>
              <w:rPr>
                <w:sz w:val="22"/>
              </w:rPr>
              <w:t>копия документа, удостоверяющего личность Потребителя;</w:t>
            </w:r>
          </w:p>
          <w:p w:rsidR="006D7D24" w:rsidRDefault="00E16D79">
            <w:pPr>
              <w:ind w:firstLine="460"/>
              <w:rPr>
                <w:sz w:val="22"/>
              </w:rPr>
            </w:pPr>
            <w:r>
              <w:rPr>
                <w:sz w:val="22"/>
              </w:rPr>
              <w:t>копия полиса обязательного медицинского страхования Потребителя;</w:t>
            </w:r>
          </w:p>
          <w:p w:rsidR="006D7D24" w:rsidRDefault="00E16D79">
            <w:pPr>
              <w:ind w:firstLine="460"/>
              <w:rPr>
                <w:sz w:val="22"/>
              </w:rPr>
            </w:pPr>
            <w:r>
              <w:rPr>
                <w:sz w:val="22"/>
              </w:rPr>
              <w:t>медицинскую справку о состоянии здоровья Потребителя;</w:t>
            </w:r>
          </w:p>
          <w:p w:rsidR="006D7D24" w:rsidRDefault="00E16D79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 xml:space="preserve">2.3.2. Незамедлительно сообщать руководителю (уполномоченному представителю) Исполнителя об изменении контактного телефона и места жительства. 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2.3.3. Извещать руководителя (уполномоченного представителя) Исполнителя об уважительных причинах отсутствия Потребителя в лагере. 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2.3.4. По просьбе Исполнителя приходить на беседу при наличии претензий Исполнителя к поведению Потребителя.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2.3.5. Возмещать ущерб, причиненный Потребителем имуществу Исполнителя в соответствии с законодательством Российской Федерации.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2.3.6.Обеспечить Потребителя необходимым по сезону одеждой, обувью и гигиеническими принадлежностями, и всем необходимым для мероприятий.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2.3.7. Обеспечить перевозку Потребителя до определенного места сбора.</w:t>
            </w:r>
          </w:p>
          <w:p w:rsidR="006D7D24" w:rsidRDefault="006D7D24">
            <w:pPr>
              <w:ind w:firstLine="317"/>
              <w:rPr>
                <w:sz w:val="22"/>
              </w:rPr>
            </w:pPr>
          </w:p>
          <w:p w:rsidR="006D7D24" w:rsidRDefault="00E16D79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>2.4. Заказчик вправе:</w:t>
            </w:r>
          </w:p>
          <w:p w:rsidR="006D7D24" w:rsidRDefault="00E16D79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>2.4.1. Получать информацию от Исполнителя по оказанию данной организацией Потребителя услуги;</w:t>
            </w:r>
          </w:p>
          <w:p w:rsidR="006D7D24" w:rsidRDefault="00E16D79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>2.4.2. Самостоятельно обеспечить организацию перевозки Потребителя к месту оказания услуг организацией и обратно.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2.4.3. Знакомиться  с документами, регламентирующими деятельность организации, права и обязанности Заказчика и Потребителя, а также с условиями размещения и правилами посещения Потребителя организации.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2.4.4. Требовать от Исполнителя возмещения ущерба и вреда, причиненного Потребителю.</w:t>
            </w:r>
          </w:p>
          <w:p w:rsidR="006D7D24" w:rsidRDefault="00E16D79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ОСНОВАНИЯ ИЗМЕНЕНИЯ И РАСТОРЖЕНИЯ ДОГОВОРА</w:t>
            </w:r>
          </w:p>
          <w:p w:rsidR="006D7D24" w:rsidRDefault="00E16D79">
            <w:pPr>
              <w:ind w:left="36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3.1.  Условия, на которых заключен настоящий договор, могут быть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изменены либо по соглашению сторон, либо в соответствии с действующим законодательством Российской Федерации.</w:t>
            </w:r>
          </w:p>
          <w:p w:rsidR="006D7D24" w:rsidRDefault="00E16D79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     3.2.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3.3.  Помимо этого, Исполнитель вправе отказаться от исполнения договора, если Заказчик </w:t>
            </w:r>
            <w:r>
              <w:rPr>
                <w:sz w:val="22"/>
                <w:u w:val="single"/>
              </w:rPr>
              <w:t xml:space="preserve">неоднократно </w:t>
            </w:r>
            <w:r>
              <w:rPr>
                <w:sz w:val="22"/>
              </w:rPr>
              <w:t>нарушил условия по договору.</w:t>
            </w:r>
          </w:p>
          <w:p w:rsidR="006D7D24" w:rsidRDefault="006D7D24">
            <w:pPr>
              <w:jc w:val="both"/>
              <w:rPr>
                <w:sz w:val="22"/>
              </w:rPr>
            </w:pPr>
          </w:p>
        </w:tc>
        <w:tc>
          <w:tcPr>
            <w:tcW w:w="284" w:type="dxa"/>
          </w:tcPr>
          <w:p w:rsidR="006D7D24" w:rsidRDefault="006D7D24">
            <w:pPr>
              <w:rPr>
                <w:sz w:val="22"/>
              </w:rPr>
            </w:pPr>
          </w:p>
        </w:tc>
        <w:tc>
          <w:tcPr>
            <w:tcW w:w="7796" w:type="dxa"/>
          </w:tcPr>
          <w:p w:rsidR="006D7D24" w:rsidRDefault="00D11E9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E16D79">
              <w:rPr>
                <w:sz w:val="22"/>
              </w:rPr>
              <w:t>2.1.3. Знакомить Заказчика с условиями размещения Потребителя, уставом</w:t>
            </w:r>
          </w:p>
          <w:p w:rsidR="006D7D24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Исполнителя, лицензией на осуществление образовательной деятельности, программой, нормативными правовыми актами, касающимися организации и осуществления деятельности Исполнителя 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2.1.4. Во время оказания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2.1.5. Незамедлительно сообщать Заказчику о несчастных случаях,  произошедших с Потребителем, а также о случаях заболевания или травмы, и обстоятельствах, которые могут нанести вред физическому и (или) психологическому здоровью Потребителя.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2.1.6. Обеспечить оказание первой помощи Потребителю лицами, обязанными оказывать первую помощь и имеющими соответствующие подготовку и (или) навыки, и в случае необходимости транспортировку в медицинскую организацию, до оказания медицинской помощи при  несчастных случаях, травмах, отравлениях и других состояниях и заболеваниях, угрожающих его жизни и здоровью.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2.1.7. Донести до сведения Потребителя в доступной форме информацию о необходимости соблюдения правил внутреннего распорядка, правил пользования имуществом Исполнителя и личными вещами детей, находящихся в организации, о проводимых Исполнителем социально-культурных, оздоровительных и иных мероприятиях, о необходимости соблюдения ребенком мер личной безопасности в местах оказания услуг, при перевозке автомобильным транспортом, а также соблюдения назначенного лечащим врачом режима лечения, а также касающуюся первой помощи и медицинской помощи в соответствии с законодательством РФ об охране здоровья граждан.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2.1.8. Обеспечить Потребителю доступ к объектам социальной, инженерной и транспортной инфраструктур Исполнителя и предоставляемым услугам, в том числе ребенку–инвалиду или ребенку с ОВЗ.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2.2. Исполнитель вправе: </w:t>
            </w:r>
          </w:p>
          <w:p w:rsidR="006D7D24" w:rsidRDefault="00E16D79">
            <w:pPr>
              <w:ind w:firstLine="17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2.2.1.Отказать в приеме Потребителя в учреждение в случае непредставления в определенный срок документов, указанных в п.п.2.3.1 п.2.3. договора.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2.2.2. Исполнитель в праве отказать Заказчику и Потребителю в заключении договора на</w:t>
            </w:r>
            <w:r w:rsidR="00D11E99">
              <w:rPr>
                <w:sz w:val="22"/>
              </w:rPr>
              <w:t xml:space="preserve"> </w:t>
            </w:r>
            <w:r>
              <w:rPr>
                <w:sz w:val="22"/>
              </w:rPr>
              <w:t>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      </w:r>
          </w:p>
          <w:p w:rsidR="006D7D24" w:rsidRDefault="00E16D79">
            <w:pPr>
              <w:ind w:firstLine="317"/>
              <w:jc w:val="both"/>
              <w:rPr>
                <w:sz w:val="22"/>
              </w:rPr>
            </w:pPr>
            <w:r>
              <w:rPr>
                <w:sz w:val="22"/>
              </w:rPr>
              <w:t>2.2.3. Требовать от Заказчика возмещения вреда, причиненного Потребителем учреждению.</w:t>
            </w:r>
          </w:p>
          <w:p w:rsidR="00E16D79" w:rsidRDefault="00E16D79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</w:t>
            </w:r>
          </w:p>
          <w:p w:rsidR="006D7D24" w:rsidRDefault="00D11E9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E16D79">
              <w:rPr>
                <w:sz w:val="22"/>
              </w:rPr>
              <w:t xml:space="preserve">3.4.  Если Потребитель своим поведением систематически нарушает права и законные интересы других воспитанников и работников Исполнителя, режим работы лагеря или препятствует нормальному осуществлению воспитательного процесса, Исполнитель вправе отказаться от исполнения договора, когда после </w:t>
            </w:r>
            <w:r w:rsidR="00E16D79">
              <w:rPr>
                <w:sz w:val="22"/>
                <w:u w:val="single"/>
              </w:rPr>
              <w:t xml:space="preserve">трех </w:t>
            </w:r>
            <w:r w:rsidR="00E16D79">
              <w:rPr>
                <w:sz w:val="22"/>
              </w:rPr>
              <w:t>предупреждений Потребитель не устранит указанные нарушения. Договор считается расторгнутым со дня письменного уведомления Исполнителем Заказчика об отказе от исполнения договора.</w:t>
            </w:r>
          </w:p>
          <w:p w:rsidR="006D7D24" w:rsidRDefault="006D7D24">
            <w:pPr>
              <w:rPr>
                <w:b/>
                <w:sz w:val="22"/>
              </w:rPr>
            </w:pPr>
          </w:p>
          <w:p w:rsidR="006D7D24" w:rsidRDefault="00E16D79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ОТВЕТСТВЕННОСТЬ ЗА НЕИСПОЛНЕНИЕ ИЛИ НЕНАДЛЕЖАЩЕЕ ИСПОЛНЕНИЕ ОБЯЗАТЕЛЬСТВ ПО НАСТОЯЩЕМУ ДОГОВОРУ</w:t>
            </w:r>
          </w:p>
          <w:p w:rsidR="006D7D24" w:rsidRDefault="00D11E9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E16D79">
              <w:rPr>
                <w:sz w:val="22"/>
              </w:rPr>
              <w:t>4.1.  В случае неисполнения (или ненадлежащего исполнения)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      </w:r>
          </w:p>
          <w:p w:rsidR="006D7D24" w:rsidRDefault="006D7D24">
            <w:pPr>
              <w:jc w:val="both"/>
              <w:rPr>
                <w:sz w:val="22"/>
              </w:rPr>
            </w:pPr>
          </w:p>
          <w:p w:rsidR="006D7D24" w:rsidRDefault="00E16D79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СРОК ДЕЙСТВИЯ ДОГОВОРА И ДРУГИЕ УСЛОВИЯ</w:t>
            </w:r>
          </w:p>
          <w:p w:rsidR="006D7D24" w:rsidRDefault="00FF72F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E16D79">
              <w:rPr>
                <w:sz w:val="22"/>
              </w:rPr>
              <w:t>5.1. Настоящий договор вступает в силу со дня его заключения сторонами и действует до «2</w:t>
            </w:r>
            <w:r w:rsidR="00D11E99">
              <w:rPr>
                <w:sz w:val="22"/>
              </w:rPr>
              <w:t>3</w:t>
            </w:r>
            <w:r w:rsidR="00E16D79">
              <w:rPr>
                <w:sz w:val="22"/>
              </w:rPr>
              <w:t>» июня 2026  г.</w:t>
            </w:r>
          </w:p>
          <w:p w:rsidR="006D7D24" w:rsidRDefault="006D7D24">
            <w:pPr>
              <w:jc w:val="both"/>
              <w:rPr>
                <w:sz w:val="22"/>
              </w:rPr>
            </w:pPr>
          </w:p>
          <w:p w:rsidR="006D7D24" w:rsidRDefault="006D7D24">
            <w:pPr>
              <w:jc w:val="both"/>
              <w:rPr>
                <w:sz w:val="22"/>
              </w:rPr>
            </w:pPr>
          </w:p>
          <w:p w:rsidR="006D7D24" w:rsidRDefault="00E16D79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 СТОРОН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861"/>
              <w:gridCol w:w="3896"/>
            </w:tblGrid>
            <w:tr w:rsidR="006D7D24">
              <w:trPr>
                <w:trHeight w:val="4954"/>
              </w:trPr>
              <w:tc>
                <w:tcPr>
                  <w:tcW w:w="3861" w:type="dxa"/>
                </w:tcPr>
                <w:p w:rsidR="006D7D24" w:rsidRDefault="00E16D79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Исполнитель: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Муниципальное бюджетное  учреждение дополнительного образования городского округа «Город Архангельск»  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«Центр дополнительного образования детей «Контакт» 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163020  г. Архангельск, 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Пер.Банный 1-й, д.2, корп.1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Тел: 29-68-86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    8-991-468-87-09</w:t>
                  </w:r>
                </w:p>
                <w:p w:rsidR="006D7D24" w:rsidRDefault="006D7D24">
                  <w:pPr>
                    <w:rPr>
                      <w:sz w:val="22"/>
                    </w:rPr>
                  </w:pPr>
                </w:p>
                <w:p w:rsidR="006D7D24" w:rsidRDefault="006D7D24">
                  <w:pPr>
                    <w:rPr>
                      <w:sz w:val="22"/>
                    </w:rPr>
                  </w:pPr>
                </w:p>
                <w:p w:rsidR="006D7D24" w:rsidRDefault="006D7D24">
                  <w:pPr>
                    <w:rPr>
                      <w:sz w:val="22"/>
                    </w:rPr>
                  </w:pPr>
                </w:p>
                <w:p w:rsidR="00E16D79" w:rsidRDefault="00E16D79">
                  <w:pPr>
                    <w:rPr>
                      <w:sz w:val="22"/>
                    </w:rPr>
                  </w:pP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И.о.директора                   А.Н.Тиунцев</w:t>
                  </w:r>
                </w:p>
              </w:tc>
              <w:tc>
                <w:tcPr>
                  <w:tcW w:w="3896" w:type="dxa"/>
                </w:tcPr>
                <w:p w:rsidR="006D7D24" w:rsidRDefault="00E16D79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2"/>
                    </w:rPr>
                    <w:t xml:space="preserve">Заказчик:        </w:t>
                  </w:r>
                  <w:r>
                    <w:rPr>
                      <w:sz w:val="26"/>
                    </w:rPr>
                    <w:t>__________________________</w:t>
                  </w:r>
                </w:p>
                <w:p w:rsidR="006D7D24" w:rsidRDefault="00E16D79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__________________________              </w:t>
                  </w:r>
                </w:p>
                <w:p w:rsidR="006D7D24" w:rsidRDefault="00E16D79">
                  <w:r>
                    <w:rPr>
                      <w:sz w:val="26"/>
                    </w:rPr>
                    <w:t>__________________________</w:t>
                  </w:r>
                </w:p>
                <w:p w:rsidR="006D7D24" w:rsidRDefault="00E16D79">
                  <w:r>
                    <w:rPr>
                      <w:i/>
                    </w:rPr>
                    <w:t>(Ф.И.О.)</w:t>
                  </w:r>
                </w:p>
                <w:p w:rsidR="006D7D24" w:rsidRDefault="00E16D79">
                  <w:r>
                    <w:t>___________________________</w:t>
                  </w:r>
                </w:p>
                <w:p w:rsidR="006D7D24" w:rsidRDefault="00E16D79">
                  <w:r>
                    <w:t>___________________________</w:t>
                  </w:r>
                </w:p>
                <w:p w:rsidR="006D7D24" w:rsidRDefault="00E16D7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(паспортные данные) </w:t>
                  </w:r>
                </w:p>
                <w:p w:rsidR="006D7D24" w:rsidRDefault="00E16D79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__________________________              </w:t>
                  </w:r>
                </w:p>
                <w:p w:rsidR="006D7D24" w:rsidRDefault="00E16D79">
                  <w:r>
                    <w:rPr>
                      <w:sz w:val="26"/>
                    </w:rPr>
                    <w:t>__________________________</w:t>
                  </w:r>
                </w:p>
                <w:p w:rsidR="006D7D24" w:rsidRDefault="00E16D79">
                  <w:pPr>
                    <w:rPr>
                      <w:i/>
                      <w:sz w:val="22"/>
                    </w:rPr>
                  </w:pPr>
                  <w:r>
                    <w:rPr>
                      <w:i/>
                    </w:rPr>
                    <w:t xml:space="preserve"> (адрес места</w:t>
                  </w:r>
                  <w:r>
                    <w:rPr>
                      <w:i/>
                      <w:sz w:val="22"/>
                    </w:rPr>
                    <w:t xml:space="preserve"> жительства)</w:t>
                  </w:r>
                </w:p>
                <w:p w:rsidR="006D7D24" w:rsidRDefault="00E16D79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______________________              </w:t>
                  </w:r>
                </w:p>
                <w:p w:rsidR="006D7D24" w:rsidRDefault="00E16D79">
                  <w:pPr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(контактный телефон)</w:t>
                  </w:r>
                </w:p>
                <w:p w:rsidR="006D7D24" w:rsidRDefault="006D7D24">
                  <w:pPr>
                    <w:rPr>
                      <w:sz w:val="26"/>
                    </w:rPr>
                  </w:pPr>
                </w:p>
                <w:p w:rsidR="006D7D24" w:rsidRDefault="00E16D79" w:rsidP="00E16D79">
                  <w:r>
                    <w:rPr>
                      <w:sz w:val="26"/>
                    </w:rPr>
                    <w:t>_</w:t>
                  </w:r>
                  <w:r>
                    <w:rPr>
                      <w:sz w:val="26"/>
                      <w:u w:val="single"/>
                    </w:rPr>
                    <w:t xml:space="preserve"> ________ </w:t>
                  </w:r>
                  <w:r>
                    <w:rPr>
                      <w:sz w:val="26"/>
                    </w:rPr>
                    <w:t xml:space="preserve">_______   </w:t>
                  </w:r>
                  <w:r>
                    <w:rPr>
                      <w:i/>
                      <w:sz w:val="22"/>
                    </w:rPr>
                    <w:t>Подпись</w:t>
                  </w:r>
                </w:p>
              </w:tc>
            </w:tr>
          </w:tbl>
          <w:p w:rsidR="006D7D24" w:rsidRDefault="006D7D24">
            <w:pPr>
              <w:jc w:val="both"/>
              <w:rPr>
                <w:sz w:val="22"/>
              </w:rPr>
            </w:pPr>
          </w:p>
        </w:tc>
      </w:tr>
    </w:tbl>
    <w:p w:rsidR="006D7D24" w:rsidRDefault="006D7D24"/>
    <w:sectPr w:rsidR="006D7D24" w:rsidSect="006D7D24">
      <w:pgSz w:w="16838" w:h="11906" w:orient="landscape"/>
      <w:pgMar w:top="397" w:right="1134" w:bottom="45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14C32"/>
    <w:multiLevelType w:val="multilevel"/>
    <w:tmpl w:val="507CF6BE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20" w:hanging="36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7D24"/>
    <w:rsid w:val="00221E54"/>
    <w:rsid w:val="006D7D24"/>
    <w:rsid w:val="00712744"/>
    <w:rsid w:val="00A87FE4"/>
    <w:rsid w:val="00BF0874"/>
    <w:rsid w:val="00D11E99"/>
    <w:rsid w:val="00E16D79"/>
    <w:rsid w:val="00FF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D24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D7D24"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6D7D2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D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D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D2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D24"/>
    <w:rPr>
      <w:sz w:val="24"/>
    </w:rPr>
  </w:style>
  <w:style w:type="paragraph" w:styleId="21">
    <w:name w:val="toc 2"/>
    <w:next w:val="a"/>
    <w:link w:val="22"/>
    <w:uiPriority w:val="39"/>
    <w:rsid w:val="006D7D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D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D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D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D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D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D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D24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6D7D24"/>
  </w:style>
  <w:style w:type="paragraph" w:customStyle="1" w:styleId="Endnote">
    <w:name w:val="Endnote"/>
    <w:link w:val="Endnote0"/>
    <w:rsid w:val="006D7D2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D7D2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D7D2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D7D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D2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D2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D7D24"/>
    <w:rPr>
      <w:sz w:val="28"/>
    </w:rPr>
  </w:style>
  <w:style w:type="paragraph" w:customStyle="1" w:styleId="13">
    <w:name w:val="Гиперссылка1"/>
    <w:link w:val="a3"/>
    <w:rsid w:val="006D7D24"/>
    <w:rPr>
      <w:color w:val="0000FF"/>
      <w:u w:val="single"/>
    </w:rPr>
  </w:style>
  <w:style w:type="character" w:styleId="a3">
    <w:name w:val="Hyperlink"/>
    <w:link w:val="13"/>
    <w:rsid w:val="006D7D24"/>
    <w:rPr>
      <w:color w:val="0000FF"/>
      <w:u w:val="single"/>
    </w:rPr>
  </w:style>
  <w:style w:type="paragraph" w:customStyle="1" w:styleId="Footnote">
    <w:name w:val="Footnote"/>
    <w:link w:val="Footnote0"/>
    <w:rsid w:val="006D7D2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D2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D2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D2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D2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D7D2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D7D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D2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D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D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D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D2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D2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D2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D2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D2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D2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D24"/>
    <w:rPr>
      <w:rFonts w:ascii="XO Thames" w:hAnsi="XO Thames"/>
      <w:b/>
      <w:sz w:val="28"/>
    </w:rPr>
  </w:style>
  <w:style w:type="table" w:styleId="a8">
    <w:name w:val="Table Grid"/>
    <w:basedOn w:val="a1"/>
    <w:rsid w:val="006D7D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1277</Words>
  <Characters>7284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2026-03-12T15:00:00Z</dcterms:created>
  <dcterms:modified xsi:type="dcterms:W3CDTF">2026-03-27T06:08:00Z</dcterms:modified>
</cp:coreProperties>
</file>